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A9" w:rsidRDefault="003051A9" w:rsidP="003051A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051A9" w:rsidRDefault="003051A9" w:rsidP="003051A9">
      <w:pPr>
        <w:pStyle w:val="1"/>
        <w:spacing w:beforeLines="100" w:before="312" w:afterLines="50" w:after="156"/>
        <w:rPr>
          <w:rFonts w:ascii="Times New Roman" w:hAnsi="Times New Roman" w:hint="eastAsia"/>
        </w:rPr>
      </w:pPr>
      <w:bookmarkStart w:id="0" w:name="_GoBack"/>
      <w:r>
        <w:rPr>
          <w:rFonts w:ascii="Times New Roman" w:hAnsi="Times New Roman" w:hint="eastAsia"/>
        </w:rPr>
        <w:t>紫金文化创意人才申报表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2259"/>
        <w:gridCol w:w="1006"/>
        <w:gridCol w:w="1110"/>
        <w:gridCol w:w="165"/>
        <w:gridCol w:w="1114"/>
        <w:gridCol w:w="1434"/>
      </w:tblGrid>
      <w:tr w:rsidR="003051A9" w:rsidTr="003051A9">
        <w:trPr>
          <w:cantSplit/>
          <w:trHeight w:val="473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bookmarkEnd w:id="0"/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309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510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510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510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510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申报人才类型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3051A9" w:rsidRDefault="00305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文化创意英才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文化创意优秀青年人才</w:t>
            </w:r>
          </w:p>
        </w:tc>
      </w:tr>
      <w:tr w:rsidR="003051A9" w:rsidTr="003051A9">
        <w:trPr>
          <w:cantSplit/>
          <w:trHeight w:val="510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申报领域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3051A9" w:rsidRDefault="00305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视觉艺术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舞台舞美设计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时尚及手工艺设计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建筑与环境设计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文化及数字内容创意</w:t>
            </w:r>
          </w:p>
        </w:tc>
      </w:tr>
      <w:tr w:rsidR="003051A9" w:rsidTr="003051A9">
        <w:trPr>
          <w:cantSplit/>
          <w:trHeight w:val="1671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个人履历</w:t>
            </w:r>
          </w:p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1718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个人创意设计</w:t>
            </w:r>
          </w:p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成果综述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906"/>
          <w:jc w:val="center"/>
        </w:trPr>
        <w:tc>
          <w:tcPr>
            <w:tcW w:w="200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获国际性、全国性、省市奖项情况</w:t>
            </w:r>
          </w:p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（可另附页）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4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奖项名称</w:t>
            </w:r>
          </w:p>
        </w:tc>
      </w:tr>
      <w:tr w:rsidR="003051A9" w:rsidTr="003051A9">
        <w:trPr>
          <w:cantSplit/>
          <w:trHeight w:val="445"/>
          <w:jc w:val="center"/>
        </w:trPr>
        <w:tc>
          <w:tcPr>
            <w:tcW w:w="200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445"/>
          <w:jc w:val="center"/>
        </w:trPr>
        <w:tc>
          <w:tcPr>
            <w:tcW w:w="200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510"/>
          <w:jc w:val="center"/>
        </w:trPr>
        <w:tc>
          <w:tcPr>
            <w:tcW w:w="200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051A9" w:rsidTr="003051A9">
        <w:trPr>
          <w:cantSplit/>
          <w:trHeight w:val="1823"/>
          <w:jc w:val="center"/>
        </w:trPr>
        <w:tc>
          <w:tcPr>
            <w:tcW w:w="20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人才所在单位推荐意见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228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主管部门推荐意见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51A9" w:rsidRDefault="00305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（签章）</w:t>
            </w:r>
          </w:p>
        </w:tc>
      </w:tr>
    </w:tbl>
    <w:p w:rsidR="003051A9" w:rsidRDefault="003051A9" w:rsidP="003051A9">
      <w:pPr>
        <w:rPr>
          <w:rFonts w:ascii="Times New Roman" w:eastAsia="仿宋" w:hAnsi="Times New Roman" w:cs="Times New Roman"/>
          <w:sz w:val="32"/>
          <w:szCs w:val="32"/>
        </w:rPr>
      </w:pPr>
    </w:p>
    <w:sectPr w:rsidR="0030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BB"/>
    <w:rsid w:val="000D5989"/>
    <w:rsid w:val="003051A9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3051A9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3051A9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林界辉</dc:creator>
  <cp:keywords/>
  <dc:description/>
  <cp:lastModifiedBy>林界辉</cp:lastModifiedBy>
  <cp:revision>2</cp:revision>
  <dcterms:created xsi:type="dcterms:W3CDTF">2019-03-20T09:53:00Z</dcterms:created>
  <dcterms:modified xsi:type="dcterms:W3CDTF">2019-03-20T09:54:00Z</dcterms:modified>
</cp:coreProperties>
</file>