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C25" w:rsidRPr="00D56A78" w:rsidRDefault="00D56A78">
      <w:pPr>
        <w:rPr>
          <w:sz w:val="30"/>
          <w:szCs w:val="30"/>
        </w:rPr>
      </w:pPr>
      <w:r w:rsidRPr="00D56A78">
        <w:rPr>
          <w:rFonts w:hint="eastAsia"/>
          <w:sz w:val="30"/>
          <w:szCs w:val="30"/>
        </w:rPr>
        <w:t>附件</w:t>
      </w:r>
      <w:r w:rsidR="00CB1A2E">
        <w:rPr>
          <w:rFonts w:hint="eastAsia"/>
          <w:sz w:val="30"/>
          <w:szCs w:val="30"/>
        </w:rPr>
        <w:t>1</w:t>
      </w:r>
      <w:r w:rsidRPr="00D56A78">
        <w:rPr>
          <w:rFonts w:hint="eastAsia"/>
          <w:sz w:val="30"/>
          <w:szCs w:val="30"/>
        </w:rPr>
        <w:t>：</w:t>
      </w:r>
    </w:p>
    <w:p w:rsidR="00A85C25" w:rsidRDefault="00C83231" w:rsidP="00A85C25">
      <w:pPr>
        <w:jc w:val="center"/>
        <w:rPr>
          <w:b/>
          <w:sz w:val="36"/>
          <w:szCs w:val="36"/>
        </w:rPr>
      </w:pPr>
      <w:r w:rsidRPr="00A85C25">
        <w:rPr>
          <w:rFonts w:hint="eastAsia"/>
          <w:b/>
          <w:sz w:val="36"/>
          <w:szCs w:val="36"/>
        </w:rPr>
        <w:t>南京航空航天大学艺术学院</w:t>
      </w:r>
    </w:p>
    <w:p w:rsidR="00C90468" w:rsidRPr="00A85C25" w:rsidRDefault="00C83231" w:rsidP="00A85C25">
      <w:pPr>
        <w:jc w:val="center"/>
        <w:rPr>
          <w:b/>
          <w:sz w:val="36"/>
          <w:szCs w:val="36"/>
        </w:rPr>
      </w:pPr>
      <w:r w:rsidRPr="00A85C25">
        <w:rPr>
          <w:rFonts w:hint="eastAsia"/>
          <w:b/>
          <w:sz w:val="36"/>
          <w:szCs w:val="36"/>
        </w:rPr>
        <w:t>学科负责人制度实施办法</w:t>
      </w:r>
      <w:r w:rsidR="00603948">
        <w:rPr>
          <w:rFonts w:hint="eastAsia"/>
          <w:b/>
          <w:sz w:val="36"/>
          <w:szCs w:val="36"/>
        </w:rPr>
        <w:t>（试行）</w:t>
      </w:r>
    </w:p>
    <w:p w:rsidR="00C83231" w:rsidRPr="00D56A78" w:rsidRDefault="00C83231">
      <w:pPr>
        <w:rPr>
          <w:sz w:val="30"/>
          <w:szCs w:val="30"/>
        </w:rPr>
      </w:pPr>
    </w:p>
    <w:p w:rsidR="00C83231" w:rsidRPr="00D56A78" w:rsidRDefault="00C83231" w:rsidP="00D222C1">
      <w:pPr>
        <w:ind w:firstLine="420"/>
        <w:rPr>
          <w:sz w:val="30"/>
          <w:szCs w:val="30"/>
        </w:rPr>
      </w:pPr>
      <w:r w:rsidRPr="00D56A78">
        <w:rPr>
          <w:rFonts w:hint="eastAsia"/>
          <w:sz w:val="30"/>
          <w:szCs w:val="30"/>
        </w:rPr>
        <w:t>为充分发挥学科带头人在学科建设与发展中的引领作用，</w:t>
      </w:r>
      <w:r w:rsidR="00D222C1" w:rsidRPr="00D56A78">
        <w:rPr>
          <w:rFonts w:hint="eastAsia"/>
          <w:sz w:val="30"/>
          <w:szCs w:val="30"/>
        </w:rPr>
        <w:t>进一步凝聚学科方向，汇聚学术队伍，强化学科特色，把学科建设的主体责任落到实处，特制定本</w:t>
      </w:r>
      <w:r w:rsidR="00752F2A" w:rsidRPr="00D56A78">
        <w:rPr>
          <w:rFonts w:hint="eastAsia"/>
          <w:sz w:val="30"/>
          <w:szCs w:val="30"/>
        </w:rPr>
        <w:t>实施</w:t>
      </w:r>
      <w:r w:rsidR="00D222C1" w:rsidRPr="00D56A78">
        <w:rPr>
          <w:rFonts w:hint="eastAsia"/>
          <w:sz w:val="30"/>
          <w:szCs w:val="30"/>
        </w:rPr>
        <w:t>办法。</w:t>
      </w:r>
    </w:p>
    <w:p w:rsidR="00D222C1" w:rsidRPr="00D56A78" w:rsidRDefault="00D222C1" w:rsidP="00D222C1">
      <w:pPr>
        <w:ind w:firstLine="420"/>
        <w:rPr>
          <w:sz w:val="30"/>
          <w:szCs w:val="30"/>
        </w:rPr>
      </w:pPr>
      <w:r w:rsidRPr="00D56A78">
        <w:rPr>
          <w:rFonts w:hint="eastAsia"/>
          <w:sz w:val="30"/>
          <w:szCs w:val="30"/>
        </w:rPr>
        <w:t>一、学科负责人的产生</w:t>
      </w:r>
    </w:p>
    <w:p w:rsidR="00D222C1" w:rsidRPr="00D56A78" w:rsidRDefault="00D222C1" w:rsidP="00C10359">
      <w:pPr>
        <w:ind w:firstLine="420"/>
        <w:outlineLvl w:val="0"/>
        <w:rPr>
          <w:sz w:val="30"/>
          <w:szCs w:val="30"/>
        </w:rPr>
      </w:pPr>
      <w:r w:rsidRPr="00D56A78">
        <w:rPr>
          <w:rFonts w:hint="eastAsia"/>
          <w:sz w:val="30"/>
          <w:szCs w:val="30"/>
        </w:rPr>
        <w:t>（一）任职条件</w:t>
      </w:r>
    </w:p>
    <w:p w:rsidR="00D222C1" w:rsidRPr="00D56A78" w:rsidRDefault="006103E9" w:rsidP="00D222C1">
      <w:pPr>
        <w:ind w:firstLine="420"/>
        <w:rPr>
          <w:sz w:val="30"/>
          <w:szCs w:val="30"/>
        </w:rPr>
      </w:pPr>
      <w:r>
        <w:rPr>
          <w:rFonts w:hint="eastAsia"/>
          <w:sz w:val="30"/>
          <w:szCs w:val="30"/>
        </w:rPr>
        <w:t>1</w:t>
      </w:r>
      <w:r>
        <w:rPr>
          <w:rFonts w:hint="eastAsia"/>
          <w:sz w:val="30"/>
          <w:szCs w:val="30"/>
        </w:rPr>
        <w:t>．</w:t>
      </w:r>
      <w:r w:rsidR="002B0CBE" w:rsidRPr="00D56A78">
        <w:rPr>
          <w:rFonts w:hint="eastAsia"/>
          <w:sz w:val="30"/>
          <w:szCs w:val="30"/>
        </w:rPr>
        <w:t>具有良好的思想政治素</w:t>
      </w:r>
      <w:r w:rsidR="00871B80" w:rsidRPr="00D56A78">
        <w:rPr>
          <w:rFonts w:hint="eastAsia"/>
          <w:sz w:val="30"/>
          <w:szCs w:val="30"/>
        </w:rPr>
        <w:t>质、职业道德和优良的学风。心胸开阔，作风民主，具有较强的组织协调</w:t>
      </w:r>
      <w:r w:rsidR="002B0CBE" w:rsidRPr="00D56A78">
        <w:rPr>
          <w:rFonts w:hint="eastAsia"/>
          <w:sz w:val="30"/>
          <w:szCs w:val="30"/>
        </w:rPr>
        <w:t>能力，能够团结带领所在学科成员共同促进本学科的建设与</w:t>
      </w:r>
      <w:r w:rsidR="009F11D1" w:rsidRPr="00D56A78">
        <w:rPr>
          <w:rFonts w:hint="eastAsia"/>
          <w:sz w:val="30"/>
          <w:szCs w:val="30"/>
        </w:rPr>
        <w:t>发</w:t>
      </w:r>
      <w:r w:rsidR="002B0CBE" w:rsidRPr="00D56A78">
        <w:rPr>
          <w:rFonts w:hint="eastAsia"/>
          <w:sz w:val="30"/>
          <w:szCs w:val="30"/>
        </w:rPr>
        <w:t>展；</w:t>
      </w:r>
    </w:p>
    <w:p w:rsidR="002B0CBE" w:rsidRPr="00D56A78" w:rsidRDefault="006103E9" w:rsidP="00D222C1">
      <w:pPr>
        <w:ind w:firstLine="420"/>
        <w:rPr>
          <w:sz w:val="30"/>
          <w:szCs w:val="30"/>
        </w:rPr>
      </w:pPr>
      <w:r>
        <w:rPr>
          <w:rFonts w:hint="eastAsia"/>
          <w:sz w:val="30"/>
          <w:szCs w:val="30"/>
        </w:rPr>
        <w:t>2</w:t>
      </w:r>
      <w:r>
        <w:rPr>
          <w:rFonts w:hint="eastAsia"/>
          <w:sz w:val="30"/>
          <w:szCs w:val="30"/>
        </w:rPr>
        <w:t>．</w:t>
      </w:r>
      <w:r w:rsidR="002B0CBE" w:rsidRPr="00D56A78">
        <w:rPr>
          <w:rFonts w:hint="eastAsia"/>
          <w:sz w:val="30"/>
          <w:szCs w:val="30"/>
        </w:rPr>
        <w:t>熟悉</w:t>
      </w:r>
      <w:r w:rsidR="000252E2" w:rsidRPr="00D56A78">
        <w:rPr>
          <w:rFonts w:hint="eastAsia"/>
          <w:sz w:val="30"/>
          <w:szCs w:val="30"/>
        </w:rPr>
        <w:t>本学科前沿领域及发展趋势，能够针对本学科的发展提出创新性的构想，具有带领本学科实现全面提升并达到预定目标的能力；</w:t>
      </w:r>
    </w:p>
    <w:p w:rsidR="000252E2" w:rsidRPr="00D56A78" w:rsidRDefault="006103E9" w:rsidP="00D222C1">
      <w:pPr>
        <w:ind w:firstLine="420"/>
        <w:rPr>
          <w:sz w:val="30"/>
          <w:szCs w:val="30"/>
        </w:rPr>
      </w:pPr>
      <w:r>
        <w:rPr>
          <w:rFonts w:hint="eastAsia"/>
          <w:sz w:val="30"/>
          <w:szCs w:val="30"/>
        </w:rPr>
        <w:t>3</w:t>
      </w:r>
      <w:r>
        <w:rPr>
          <w:rFonts w:hint="eastAsia"/>
          <w:sz w:val="30"/>
          <w:szCs w:val="30"/>
        </w:rPr>
        <w:t>．</w:t>
      </w:r>
      <w:r w:rsidR="000252E2" w:rsidRPr="00D56A78">
        <w:rPr>
          <w:rFonts w:hint="eastAsia"/>
          <w:sz w:val="30"/>
          <w:szCs w:val="30"/>
        </w:rPr>
        <w:t>具有正高级专业技术职务，学术造诣深</w:t>
      </w:r>
      <w:r w:rsidR="003119D9" w:rsidRPr="00D56A78">
        <w:rPr>
          <w:rFonts w:hint="eastAsia"/>
          <w:sz w:val="30"/>
          <w:szCs w:val="30"/>
        </w:rPr>
        <w:t>，在</w:t>
      </w:r>
      <w:r w:rsidR="00752F2A" w:rsidRPr="00D56A78">
        <w:rPr>
          <w:rFonts w:hint="eastAsia"/>
          <w:sz w:val="30"/>
          <w:szCs w:val="30"/>
        </w:rPr>
        <w:t>相关</w:t>
      </w:r>
      <w:r w:rsidR="003119D9" w:rsidRPr="00D56A78">
        <w:rPr>
          <w:rFonts w:hint="eastAsia"/>
          <w:sz w:val="30"/>
          <w:szCs w:val="30"/>
        </w:rPr>
        <w:t>领域的学术研究和人才培养方面取得了明显的成绩；</w:t>
      </w:r>
    </w:p>
    <w:p w:rsidR="003119D9" w:rsidRPr="00D56A78" w:rsidRDefault="006103E9" w:rsidP="00D222C1">
      <w:pPr>
        <w:ind w:firstLine="420"/>
        <w:rPr>
          <w:sz w:val="30"/>
          <w:szCs w:val="30"/>
        </w:rPr>
      </w:pPr>
      <w:r>
        <w:rPr>
          <w:rFonts w:hint="eastAsia"/>
          <w:sz w:val="30"/>
          <w:szCs w:val="30"/>
        </w:rPr>
        <w:t>4</w:t>
      </w:r>
      <w:r>
        <w:rPr>
          <w:rFonts w:hint="eastAsia"/>
          <w:sz w:val="30"/>
          <w:szCs w:val="30"/>
        </w:rPr>
        <w:t>．</w:t>
      </w:r>
      <w:r w:rsidR="003119D9" w:rsidRPr="00D56A78">
        <w:rPr>
          <w:rFonts w:hint="eastAsia"/>
          <w:sz w:val="30"/>
          <w:szCs w:val="30"/>
        </w:rPr>
        <w:t>身体健康，年龄一般不超过</w:t>
      </w:r>
      <w:r w:rsidR="00752F2A" w:rsidRPr="00D56A78">
        <w:rPr>
          <w:rFonts w:hint="eastAsia"/>
          <w:sz w:val="30"/>
          <w:szCs w:val="30"/>
        </w:rPr>
        <w:t>56</w:t>
      </w:r>
      <w:r w:rsidR="00FD786E" w:rsidRPr="00D56A78">
        <w:rPr>
          <w:rFonts w:hint="eastAsia"/>
          <w:sz w:val="30"/>
          <w:szCs w:val="30"/>
        </w:rPr>
        <w:t>周</w:t>
      </w:r>
      <w:r w:rsidR="003119D9" w:rsidRPr="00D56A78">
        <w:rPr>
          <w:rFonts w:hint="eastAsia"/>
          <w:sz w:val="30"/>
          <w:szCs w:val="30"/>
        </w:rPr>
        <w:t>岁。</w:t>
      </w:r>
    </w:p>
    <w:p w:rsidR="00D222C1" w:rsidRPr="00D56A78" w:rsidRDefault="00D222C1" w:rsidP="00C10359">
      <w:pPr>
        <w:ind w:firstLine="420"/>
        <w:outlineLvl w:val="0"/>
        <w:rPr>
          <w:sz w:val="30"/>
          <w:szCs w:val="30"/>
        </w:rPr>
      </w:pPr>
      <w:r w:rsidRPr="00D56A78">
        <w:rPr>
          <w:rFonts w:hint="eastAsia"/>
          <w:sz w:val="30"/>
          <w:szCs w:val="30"/>
        </w:rPr>
        <w:t>（二）产生办法</w:t>
      </w:r>
    </w:p>
    <w:p w:rsidR="00D222C1" w:rsidRPr="00D56A78" w:rsidRDefault="006103E9" w:rsidP="00D222C1">
      <w:pPr>
        <w:ind w:firstLine="420"/>
        <w:rPr>
          <w:sz w:val="30"/>
          <w:szCs w:val="30"/>
        </w:rPr>
      </w:pPr>
      <w:r>
        <w:rPr>
          <w:rFonts w:hint="eastAsia"/>
          <w:sz w:val="30"/>
          <w:szCs w:val="30"/>
        </w:rPr>
        <w:t>1</w:t>
      </w:r>
      <w:r>
        <w:rPr>
          <w:rFonts w:hint="eastAsia"/>
          <w:sz w:val="30"/>
          <w:szCs w:val="30"/>
        </w:rPr>
        <w:t>．</w:t>
      </w:r>
      <w:r w:rsidR="00883ADD" w:rsidRPr="00D56A78">
        <w:rPr>
          <w:rFonts w:hint="eastAsia"/>
          <w:sz w:val="30"/>
          <w:szCs w:val="30"/>
        </w:rPr>
        <w:t>推荐。学科负责人候选人可通过以下方式推荐</w:t>
      </w:r>
      <w:r w:rsidR="00711DFF" w:rsidRPr="00D56A78">
        <w:rPr>
          <w:rFonts w:hint="eastAsia"/>
          <w:sz w:val="30"/>
          <w:szCs w:val="30"/>
        </w:rPr>
        <w:t>，即</w:t>
      </w:r>
      <w:r w:rsidR="00883ADD" w:rsidRPr="00D56A78">
        <w:rPr>
          <w:rFonts w:hint="eastAsia"/>
          <w:sz w:val="30"/>
          <w:szCs w:val="30"/>
        </w:rPr>
        <w:t>：</w:t>
      </w:r>
      <w:r w:rsidR="00711DFF" w:rsidRPr="00D56A78">
        <w:rPr>
          <w:rFonts w:hint="eastAsia"/>
          <w:sz w:val="30"/>
          <w:szCs w:val="30"/>
        </w:rPr>
        <w:t>个人自荐、学科推荐、基层单位推荐。</w:t>
      </w:r>
    </w:p>
    <w:p w:rsidR="00D222C1" w:rsidRPr="00D56A78" w:rsidRDefault="00883ADD" w:rsidP="00D222C1">
      <w:pPr>
        <w:ind w:firstLine="420"/>
        <w:rPr>
          <w:sz w:val="30"/>
          <w:szCs w:val="30"/>
        </w:rPr>
      </w:pPr>
      <w:r w:rsidRPr="00D56A78">
        <w:rPr>
          <w:rFonts w:hint="eastAsia"/>
          <w:sz w:val="30"/>
          <w:szCs w:val="30"/>
        </w:rPr>
        <w:t>个人自荐</w:t>
      </w:r>
      <w:r w:rsidR="007D41CA" w:rsidRPr="00D56A78">
        <w:rPr>
          <w:rFonts w:hint="eastAsia"/>
          <w:sz w:val="30"/>
          <w:szCs w:val="30"/>
        </w:rPr>
        <w:t>的，可直接向学院提出申请</w:t>
      </w:r>
      <w:r w:rsidRPr="00D56A78">
        <w:rPr>
          <w:rFonts w:hint="eastAsia"/>
          <w:sz w:val="30"/>
          <w:szCs w:val="30"/>
        </w:rPr>
        <w:t>；学科推荐</w:t>
      </w:r>
      <w:r w:rsidR="007D41CA" w:rsidRPr="00D56A78">
        <w:rPr>
          <w:rFonts w:hint="eastAsia"/>
          <w:sz w:val="30"/>
          <w:szCs w:val="30"/>
        </w:rPr>
        <w:t>的，</w:t>
      </w:r>
      <w:r w:rsidRPr="00D56A78">
        <w:rPr>
          <w:rFonts w:hint="eastAsia"/>
          <w:sz w:val="30"/>
          <w:szCs w:val="30"/>
        </w:rPr>
        <w:t>应有</w:t>
      </w:r>
      <w:r w:rsidR="00711DFF" w:rsidRPr="00D56A78">
        <w:rPr>
          <w:rFonts w:hint="eastAsia"/>
          <w:sz w:val="30"/>
          <w:szCs w:val="30"/>
        </w:rPr>
        <w:t>半数</w:t>
      </w:r>
      <w:r w:rsidRPr="00D56A78">
        <w:rPr>
          <w:rFonts w:hint="eastAsia"/>
          <w:sz w:val="30"/>
          <w:szCs w:val="30"/>
        </w:rPr>
        <w:t>以</w:t>
      </w:r>
      <w:r w:rsidRPr="00D56A78">
        <w:rPr>
          <w:rFonts w:hint="eastAsia"/>
          <w:sz w:val="30"/>
          <w:szCs w:val="30"/>
        </w:rPr>
        <w:lastRenderedPageBreak/>
        <w:t>上本学科成员联名推荐；基层单位推荐</w:t>
      </w:r>
      <w:r w:rsidR="00FD786E" w:rsidRPr="00D56A78">
        <w:rPr>
          <w:rFonts w:hint="eastAsia"/>
          <w:sz w:val="30"/>
          <w:szCs w:val="30"/>
        </w:rPr>
        <w:t>的，应</w:t>
      </w:r>
      <w:r w:rsidR="007D41CA" w:rsidRPr="00D56A78">
        <w:rPr>
          <w:rFonts w:hint="eastAsia"/>
          <w:sz w:val="30"/>
          <w:szCs w:val="30"/>
        </w:rPr>
        <w:t>由</w:t>
      </w:r>
      <w:r w:rsidRPr="00D56A78">
        <w:rPr>
          <w:rFonts w:hint="eastAsia"/>
          <w:sz w:val="30"/>
          <w:szCs w:val="30"/>
        </w:rPr>
        <w:t>学科所在系</w:t>
      </w:r>
      <w:r w:rsidR="007D41CA" w:rsidRPr="00D56A78">
        <w:rPr>
          <w:rFonts w:hint="eastAsia"/>
          <w:sz w:val="30"/>
          <w:szCs w:val="30"/>
        </w:rPr>
        <w:t>的</w:t>
      </w:r>
      <w:r w:rsidR="009F11D1" w:rsidRPr="00D56A78">
        <w:rPr>
          <w:rFonts w:hint="eastAsia"/>
          <w:sz w:val="30"/>
          <w:szCs w:val="30"/>
        </w:rPr>
        <w:t>党政领导</w:t>
      </w:r>
      <w:r w:rsidR="007D41CA" w:rsidRPr="00D56A78">
        <w:rPr>
          <w:rFonts w:hint="eastAsia"/>
          <w:sz w:val="30"/>
          <w:szCs w:val="30"/>
        </w:rPr>
        <w:t>研究并听取所在系教师意见后推荐。</w:t>
      </w:r>
    </w:p>
    <w:p w:rsidR="00D222C1" w:rsidRPr="00D56A78" w:rsidRDefault="007D41CA" w:rsidP="00D222C1">
      <w:pPr>
        <w:ind w:firstLine="420"/>
        <w:rPr>
          <w:sz w:val="30"/>
          <w:szCs w:val="30"/>
        </w:rPr>
      </w:pPr>
      <w:r w:rsidRPr="00D56A78">
        <w:rPr>
          <w:rFonts w:hint="eastAsia"/>
          <w:sz w:val="30"/>
          <w:szCs w:val="30"/>
        </w:rPr>
        <w:t>如无法通过上述几种方式推荐出学科负责人候选人或</w:t>
      </w:r>
      <w:r w:rsidR="00FD786E" w:rsidRPr="00D56A78">
        <w:rPr>
          <w:rFonts w:hint="eastAsia"/>
          <w:sz w:val="30"/>
          <w:szCs w:val="30"/>
        </w:rPr>
        <w:t>没有符合任职条件的候选人</w:t>
      </w:r>
      <w:r w:rsidRPr="00D56A78">
        <w:rPr>
          <w:rFonts w:hint="eastAsia"/>
          <w:sz w:val="30"/>
          <w:szCs w:val="30"/>
        </w:rPr>
        <w:t>，可由学院暂时指定学科联络人，负责学科日常工作，如两年内不能产生学科负责人，则</w:t>
      </w:r>
      <w:r w:rsidR="001F0805" w:rsidRPr="00D56A78">
        <w:rPr>
          <w:rFonts w:hint="eastAsia"/>
          <w:sz w:val="30"/>
          <w:szCs w:val="30"/>
        </w:rPr>
        <w:t>由学院向学校申请，暂时停止该学科</w:t>
      </w:r>
      <w:r w:rsidR="00EC270A" w:rsidRPr="00D56A78">
        <w:rPr>
          <w:rFonts w:hint="eastAsia"/>
          <w:sz w:val="30"/>
          <w:szCs w:val="30"/>
        </w:rPr>
        <w:t>研究生招生资格</w:t>
      </w:r>
      <w:r w:rsidR="001F0805" w:rsidRPr="00D56A78">
        <w:rPr>
          <w:rFonts w:hint="eastAsia"/>
          <w:sz w:val="30"/>
          <w:szCs w:val="30"/>
        </w:rPr>
        <w:t>，直至产生符合条件的学科负责人</w:t>
      </w:r>
      <w:r w:rsidRPr="00D56A78">
        <w:rPr>
          <w:rFonts w:hint="eastAsia"/>
          <w:sz w:val="30"/>
          <w:szCs w:val="30"/>
        </w:rPr>
        <w:t>。</w:t>
      </w:r>
    </w:p>
    <w:p w:rsidR="00EC270A" w:rsidRPr="00D56A78" w:rsidRDefault="006103E9" w:rsidP="00D222C1">
      <w:pPr>
        <w:ind w:firstLine="420"/>
        <w:rPr>
          <w:sz w:val="30"/>
          <w:szCs w:val="30"/>
        </w:rPr>
      </w:pPr>
      <w:r>
        <w:rPr>
          <w:rFonts w:hint="eastAsia"/>
          <w:sz w:val="30"/>
          <w:szCs w:val="30"/>
        </w:rPr>
        <w:t>2</w:t>
      </w:r>
      <w:r>
        <w:rPr>
          <w:rFonts w:hint="eastAsia"/>
          <w:sz w:val="30"/>
          <w:szCs w:val="30"/>
        </w:rPr>
        <w:t>．</w:t>
      </w:r>
      <w:r w:rsidR="00EC270A" w:rsidRPr="00D56A78">
        <w:rPr>
          <w:rFonts w:hint="eastAsia"/>
          <w:sz w:val="30"/>
          <w:szCs w:val="30"/>
        </w:rPr>
        <w:t>评审。学院</w:t>
      </w:r>
      <w:r w:rsidR="00FD786E" w:rsidRPr="00D56A78">
        <w:rPr>
          <w:rFonts w:hint="eastAsia"/>
          <w:sz w:val="30"/>
          <w:szCs w:val="30"/>
        </w:rPr>
        <w:t>经初步</w:t>
      </w:r>
      <w:r w:rsidR="00EC270A" w:rsidRPr="00D56A78">
        <w:rPr>
          <w:rFonts w:hint="eastAsia"/>
          <w:sz w:val="30"/>
          <w:szCs w:val="30"/>
        </w:rPr>
        <w:t>审查后组织召开评审会，</w:t>
      </w:r>
      <w:r w:rsidR="00176FFA" w:rsidRPr="00D56A78">
        <w:rPr>
          <w:rFonts w:hint="eastAsia"/>
          <w:sz w:val="30"/>
          <w:szCs w:val="30"/>
        </w:rPr>
        <w:t>评审</w:t>
      </w:r>
      <w:r w:rsidR="00EC270A" w:rsidRPr="00D56A78">
        <w:rPr>
          <w:rFonts w:hint="eastAsia"/>
          <w:sz w:val="30"/>
          <w:szCs w:val="30"/>
        </w:rPr>
        <w:t>组</w:t>
      </w:r>
      <w:r w:rsidR="00176FFA" w:rsidRPr="00D56A78">
        <w:rPr>
          <w:rFonts w:hint="eastAsia"/>
          <w:sz w:val="30"/>
          <w:szCs w:val="30"/>
        </w:rPr>
        <w:t>成员</w:t>
      </w:r>
      <w:r w:rsidR="001F0805" w:rsidRPr="00D56A78">
        <w:rPr>
          <w:rFonts w:hint="eastAsia"/>
          <w:sz w:val="30"/>
          <w:szCs w:val="30"/>
        </w:rPr>
        <w:t>不少于</w:t>
      </w:r>
      <w:r w:rsidR="001F0805" w:rsidRPr="00D56A78">
        <w:rPr>
          <w:rFonts w:hint="eastAsia"/>
          <w:sz w:val="30"/>
          <w:szCs w:val="30"/>
        </w:rPr>
        <w:t>7</w:t>
      </w:r>
      <w:r w:rsidR="001F0805" w:rsidRPr="00D56A78">
        <w:rPr>
          <w:rFonts w:hint="eastAsia"/>
          <w:sz w:val="30"/>
          <w:szCs w:val="30"/>
        </w:rPr>
        <w:t>人，</w:t>
      </w:r>
      <w:r w:rsidR="00176FFA" w:rsidRPr="00D56A78">
        <w:rPr>
          <w:rFonts w:hint="eastAsia"/>
          <w:sz w:val="30"/>
          <w:szCs w:val="30"/>
        </w:rPr>
        <w:t>应</w:t>
      </w:r>
      <w:r w:rsidR="001F0805" w:rsidRPr="00D56A78">
        <w:rPr>
          <w:rFonts w:hint="eastAsia"/>
          <w:sz w:val="30"/>
          <w:szCs w:val="30"/>
        </w:rPr>
        <w:t>为相关学术领域或学科建设管理方面的专家</w:t>
      </w:r>
      <w:r w:rsidR="00176FFA" w:rsidRPr="00D56A78">
        <w:rPr>
          <w:rFonts w:hint="eastAsia"/>
          <w:sz w:val="30"/>
          <w:szCs w:val="30"/>
        </w:rPr>
        <w:t>。候选人应到会向评审组介绍本人教学科研成果，汇报学科建设思路和工作目标，回答专家提问。</w:t>
      </w:r>
    </w:p>
    <w:p w:rsidR="00176FFA" w:rsidRPr="00D56A78" w:rsidRDefault="006103E9" w:rsidP="00D222C1">
      <w:pPr>
        <w:ind w:firstLine="420"/>
        <w:rPr>
          <w:sz w:val="30"/>
          <w:szCs w:val="30"/>
        </w:rPr>
      </w:pPr>
      <w:r>
        <w:rPr>
          <w:rFonts w:hint="eastAsia"/>
          <w:sz w:val="30"/>
          <w:szCs w:val="30"/>
        </w:rPr>
        <w:t>3</w:t>
      </w:r>
      <w:r>
        <w:rPr>
          <w:rFonts w:hint="eastAsia"/>
          <w:sz w:val="30"/>
          <w:szCs w:val="30"/>
        </w:rPr>
        <w:t>．</w:t>
      </w:r>
      <w:r w:rsidR="00176FFA" w:rsidRPr="00D56A78">
        <w:rPr>
          <w:rFonts w:hint="eastAsia"/>
          <w:sz w:val="30"/>
          <w:szCs w:val="30"/>
        </w:rPr>
        <w:t>审批。学院召开党政联席会，对</w:t>
      </w:r>
      <w:r w:rsidR="00112F07" w:rsidRPr="00D56A78">
        <w:rPr>
          <w:rFonts w:hint="eastAsia"/>
          <w:sz w:val="30"/>
          <w:szCs w:val="30"/>
        </w:rPr>
        <w:t>评审专家确定的学科负责人人选进行研究，通过后在院内正式发文公布</w:t>
      </w:r>
      <w:r w:rsidR="00FD786E" w:rsidRPr="00D56A78">
        <w:rPr>
          <w:rFonts w:hint="eastAsia"/>
          <w:sz w:val="30"/>
          <w:szCs w:val="30"/>
        </w:rPr>
        <w:t>并由院长颁发聘书</w:t>
      </w:r>
      <w:r w:rsidR="00112F07" w:rsidRPr="00D56A78">
        <w:rPr>
          <w:rFonts w:hint="eastAsia"/>
          <w:sz w:val="30"/>
          <w:szCs w:val="30"/>
        </w:rPr>
        <w:t>。</w:t>
      </w:r>
    </w:p>
    <w:p w:rsidR="00D222C1" w:rsidRPr="00D56A78" w:rsidRDefault="00D222C1" w:rsidP="00D222C1">
      <w:pPr>
        <w:ind w:firstLine="420"/>
        <w:rPr>
          <w:sz w:val="30"/>
          <w:szCs w:val="30"/>
        </w:rPr>
      </w:pPr>
      <w:r w:rsidRPr="00D56A78">
        <w:rPr>
          <w:rFonts w:hint="eastAsia"/>
          <w:sz w:val="30"/>
          <w:szCs w:val="30"/>
        </w:rPr>
        <w:t>二、学科负责人的职责</w:t>
      </w:r>
    </w:p>
    <w:p w:rsidR="00D222C1" w:rsidRPr="00D56A78" w:rsidRDefault="00112F07" w:rsidP="00D222C1">
      <w:pPr>
        <w:ind w:firstLine="420"/>
        <w:rPr>
          <w:sz w:val="30"/>
          <w:szCs w:val="30"/>
        </w:rPr>
      </w:pPr>
      <w:r w:rsidRPr="00D56A78">
        <w:rPr>
          <w:rFonts w:hint="eastAsia"/>
          <w:sz w:val="30"/>
          <w:szCs w:val="30"/>
        </w:rPr>
        <w:t>学科负责人在学院领导下履行以下职责：</w:t>
      </w:r>
    </w:p>
    <w:p w:rsidR="00112F07" w:rsidRPr="00D56A78" w:rsidRDefault="00112F07" w:rsidP="00D222C1">
      <w:pPr>
        <w:ind w:firstLine="420"/>
        <w:rPr>
          <w:sz w:val="30"/>
          <w:szCs w:val="30"/>
        </w:rPr>
      </w:pPr>
      <w:r w:rsidRPr="00D56A78">
        <w:rPr>
          <w:rFonts w:hint="eastAsia"/>
          <w:sz w:val="30"/>
          <w:szCs w:val="30"/>
        </w:rPr>
        <w:t>（一）全面负责所在学科的建设，主持制定学科建设与发展规划并组织实施，完成各项学科建设任务，不断提升本学科的地位；</w:t>
      </w:r>
    </w:p>
    <w:p w:rsidR="00D222C1" w:rsidRPr="00D56A78" w:rsidRDefault="00112F07" w:rsidP="00D222C1">
      <w:pPr>
        <w:ind w:firstLine="420"/>
        <w:rPr>
          <w:sz w:val="30"/>
          <w:szCs w:val="30"/>
        </w:rPr>
      </w:pPr>
      <w:r w:rsidRPr="00D56A78">
        <w:rPr>
          <w:rFonts w:hint="eastAsia"/>
          <w:sz w:val="30"/>
          <w:szCs w:val="30"/>
        </w:rPr>
        <w:t>（二）配合学院和所在系做好本学科的人才引进和师资培养工作，指导青年教师，参与本学科教师的聘任与考核，努力建设一支优秀的学术梯队；</w:t>
      </w:r>
    </w:p>
    <w:p w:rsidR="00112F07" w:rsidRPr="00D56A78" w:rsidRDefault="00112F07" w:rsidP="00C10359">
      <w:pPr>
        <w:ind w:firstLine="420"/>
        <w:outlineLvl w:val="0"/>
        <w:rPr>
          <w:sz w:val="30"/>
          <w:szCs w:val="30"/>
        </w:rPr>
      </w:pPr>
      <w:r w:rsidRPr="00D56A78">
        <w:rPr>
          <w:rFonts w:hint="eastAsia"/>
          <w:sz w:val="30"/>
          <w:szCs w:val="30"/>
        </w:rPr>
        <w:t>（三）组织、参与本学科教学科研基地建设；</w:t>
      </w:r>
    </w:p>
    <w:p w:rsidR="00112F07" w:rsidRPr="00D56A78" w:rsidRDefault="00112F07" w:rsidP="00D222C1">
      <w:pPr>
        <w:ind w:firstLine="420"/>
        <w:rPr>
          <w:sz w:val="30"/>
          <w:szCs w:val="30"/>
        </w:rPr>
      </w:pPr>
      <w:r w:rsidRPr="00D56A78">
        <w:rPr>
          <w:rFonts w:hint="eastAsia"/>
          <w:sz w:val="30"/>
          <w:szCs w:val="30"/>
        </w:rPr>
        <w:t>（四）组织学位授权点的评估申报工作；</w:t>
      </w:r>
    </w:p>
    <w:p w:rsidR="00112F07" w:rsidRPr="00D56A78" w:rsidRDefault="00112F07" w:rsidP="00D222C1">
      <w:pPr>
        <w:ind w:firstLine="420"/>
        <w:rPr>
          <w:sz w:val="30"/>
          <w:szCs w:val="30"/>
        </w:rPr>
      </w:pPr>
      <w:r w:rsidRPr="00D56A78">
        <w:rPr>
          <w:rFonts w:hint="eastAsia"/>
          <w:sz w:val="30"/>
          <w:szCs w:val="30"/>
        </w:rPr>
        <w:t>（五）</w:t>
      </w:r>
      <w:r w:rsidR="00DC40C4" w:rsidRPr="00D56A78">
        <w:rPr>
          <w:rFonts w:hint="eastAsia"/>
          <w:sz w:val="30"/>
          <w:szCs w:val="30"/>
        </w:rPr>
        <w:t>组织实施本学科研究生招生面试、论文答辩、培养方案修</w:t>
      </w:r>
      <w:r w:rsidR="00DC40C4" w:rsidRPr="00D56A78">
        <w:rPr>
          <w:rFonts w:hint="eastAsia"/>
          <w:sz w:val="30"/>
          <w:szCs w:val="30"/>
        </w:rPr>
        <w:lastRenderedPageBreak/>
        <w:t>订、教学质量监督等工作；</w:t>
      </w:r>
    </w:p>
    <w:p w:rsidR="00DC40C4" w:rsidRPr="00D56A78" w:rsidRDefault="00DC40C4" w:rsidP="00D222C1">
      <w:pPr>
        <w:ind w:firstLine="420"/>
        <w:rPr>
          <w:sz w:val="30"/>
          <w:szCs w:val="30"/>
        </w:rPr>
      </w:pPr>
      <w:r w:rsidRPr="00D56A78">
        <w:rPr>
          <w:rFonts w:hint="eastAsia"/>
          <w:sz w:val="30"/>
          <w:szCs w:val="30"/>
        </w:rPr>
        <w:t>（六）组织协调本学科争取高水平科研项目，开展国内外学术交流，发表（出版）高水平学术论著，扩大本学科学术影响。</w:t>
      </w:r>
    </w:p>
    <w:p w:rsidR="00D222C1" w:rsidRPr="00D56A78" w:rsidRDefault="00D222C1" w:rsidP="00D222C1">
      <w:pPr>
        <w:ind w:firstLine="420"/>
        <w:rPr>
          <w:sz w:val="30"/>
          <w:szCs w:val="30"/>
        </w:rPr>
      </w:pPr>
      <w:r w:rsidRPr="00D56A78">
        <w:rPr>
          <w:rFonts w:hint="eastAsia"/>
          <w:sz w:val="30"/>
          <w:szCs w:val="30"/>
        </w:rPr>
        <w:t>三、学科负责人的聘任管理</w:t>
      </w:r>
    </w:p>
    <w:p w:rsidR="002B0CBE" w:rsidRPr="00D56A78" w:rsidRDefault="002B0CBE" w:rsidP="00D222C1">
      <w:pPr>
        <w:ind w:firstLine="420"/>
        <w:rPr>
          <w:sz w:val="30"/>
          <w:szCs w:val="30"/>
        </w:rPr>
      </w:pPr>
      <w:r w:rsidRPr="00D56A78">
        <w:rPr>
          <w:rFonts w:hint="eastAsia"/>
          <w:sz w:val="30"/>
          <w:szCs w:val="30"/>
        </w:rPr>
        <w:t>（一）聘任。</w:t>
      </w:r>
      <w:r w:rsidR="00D222C1" w:rsidRPr="00D56A78">
        <w:rPr>
          <w:rFonts w:hint="eastAsia"/>
          <w:sz w:val="30"/>
          <w:szCs w:val="30"/>
        </w:rPr>
        <w:t>学科负责人</w:t>
      </w:r>
      <w:r w:rsidRPr="00D56A78">
        <w:rPr>
          <w:rFonts w:hint="eastAsia"/>
          <w:sz w:val="30"/>
          <w:szCs w:val="30"/>
        </w:rPr>
        <w:t>一个聘期为四年。</w:t>
      </w:r>
      <w:r w:rsidR="00D222C1" w:rsidRPr="00D56A78">
        <w:rPr>
          <w:rFonts w:hint="eastAsia"/>
          <w:sz w:val="30"/>
          <w:szCs w:val="30"/>
        </w:rPr>
        <w:t>正式受聘前，应与学院签订聘任合同</w:t>
      </w:r>
      <w:r w:rsidRPr="00D56A78">
        <w:rPr>
          <w:rFonts w:hint="eastAsia"/>
          <w:sz w:val="30"/>
          <w:szCs w:val="30"/>
        </w:rPr>
        <w:t>，合同中应明确聘期内的</w:t>
      </w:r>
      <w:r w:rsidR="00DC40C4" w:rsidRPr="00D56A78">
        <w:rPr>
          <w:rFonts w:hint="eastAsia"/>
          <w:sz w:val="30"/>
          <w:szCs w:val="30"/>
        </w:rPr>
        <w:t>工作任务和目标。</w:t>
      </w:r>
    </w:p>
    <w:p w:rsidR="002B0CBE" w:rsidRPr="00D56A78" w:rsidRDefault="002B0CBE" w:rsidP="00D222C1">
      <w:pPr>
        <w:ind w:firstLine="420"/>
        <w:rPr>
          <w:sz w:val="30"/>
          <w:szCs w:val="30"/>
        </w:rPr>
      </w:pPr>
      <w:r w:rsidRPr="00D56A78">
        <w:rPr>
          <w:rFonts w:hint="eastAsia"/>
          <w:sz w:val="30"/>
          <w:szCs w:val="30"/>
        </w:rPr>
        <w:t>（二）待遇。</w:t>
      </w:r>
      <w:r w:rsidR="00DC40C4" w:rsidRPr="00D56A78">
        <w:rPr>
          <w:rFonts w:hint="eastAsia"/>
          <w:sz w:val="30"/>
          <w:szCs w:val="30"/>
        </w:rPr>
        <w:t>凡受聘学科负责人者</w:t>
      </w:r>
      <w:r w:rsidR="003566F4" w:rsidRPr="00D56A78">
        <w:rPr>
          <w:rFonts w:hint="eastAsia"/>
          <w:sz w:val="30"/>
          <w:szCs w:val="30"/>
        </w:rPr>
        <w:t>，</w:t>
      </w:r>
      <w:r w:rsidR="0068782F" w:rsidRPr="00D56A78">
        <w:rPr>
          <w:rFonts w:hint="eastAsia"/>
          <w:sz w:val="30"/>
          <w:szCs w:val="30"/>
        </w:rPr>
        <w:t>在符合学校相关聘任条件前提下优先</w:t>
      </w:r>
      <w:r w:rsidR="00DC40C4" w:rsidRPr="00D56A78">
        <w:rPr>
          <w:rFonts w:hint="eastAsia"/>
          <w:sz w:val="30"/>
          <w:szCs w:val="30"/>
        </w:rPr>
        <w:t>受</w:t>
      </w:r>
      <w:r w:rsidR="00D222C1" w:rsidRPr="00D56A78">
        <w:rPr>
          <w:rFonts w:hint="eastAsia"/>
          <w:sz w:val="30"/>
          <w:szCs w:val="30"/>
        </w:rPr>
        <w:t>聘教授三级岗</w:t>
      </w:r>
      <w:r w:rsidR="0068782F" w:rsidRPr="00D56A78">
        <w:rPr>
          <w:rFonts w:hint="eastAsia"/>
          <w:sz w:val="30"/>
          <w:szCs w:val="30"/>
        </w:rPr>
        <w:t>，受聘教授四级岗的，可</w:t>
      </w:r>
      <w:r w:rsidR="003566F4" w:rsidRPr="00D56A78">
        <w:rPr>
          <w:rFonts w:hint="eastAsia"/>
          <w:sz w:val="30"/>
          <w:szCs w:val="30"/>
        </w:rPr>
        <w:t>享受</w:t>
      </w:r>
      <w:r w:rsidR="0068782F" w:rsidRPr="00D56A78">
        <w:rPr>
          <w:rFonts w:hint="eastAsia"/>
          <w:sz w:val="30"/>
          <w:szCs w:val="30"/>
        </w:rPr>
        <w:t>教授三级岗位的岗位</w:t>
      </w:r>
      <w:r w:rsidR="00DC40C4" w:rsidRPr="00D56A78">
        <w:rPr>
          <w:rFonts w:hint="eastAsia"/>
          <w:sz w:val="30"/>
          <w:szCs w:val="30"/>
        </w:rPr>
        <w:t>津贴待遇</w:t>
      </w:r>
      <w:r w:rsidR="003566F4" w:rsidRPr="00D56A78">
        <w:rPr>
          <w:rFonts w:hint="eastAsia"/>
          <w:sz w:val="30"/>
          <w:szCs w:val="30"/>
        </w:rPr>
        <w:t>。学科负责人可从青年教师中聘用兼职助手，</w:t>
      </w:r>
      <w:r w:rsidR="0068782F" w:rsidRPr="00D56A78">
        <w:rPr>
          <w:rFonts w:hint="eastAsia"/>
          <w:sz w:val="30"/>
          <w:szCs w:val="30"/>
        </w:rPr>
        <w:t>学院给予一定工作量补贴</w:t>
      </w:r>
      <w:r w:rsidR="003566F4" w:rsidRPr="00D56A78">
        <w:rPr>
          <w:rFonts w:hint="eastAsia"/>
          <w:sz w:val="30"/>
          <w:szCs w:val="30"/>
        </w:rPr>
        <w:t>。</w:t>
      </w:r>
    </w:p>
    <w:p w:rsidR="002B0CBE" w:rsidRPr="00D56A78" w:rsidRDefault="003566F4" w:rsidP="00D222C1">
      <w:pPr>
        <w:ind w:firstLine="420"/>
        <w:rPr>
          <w:sz w:val="30"/>
          <w:szCs w:val="30"/>
        </w:rPr>
      </w:pPr>
      <w:r w:rsidRPr="00D56A78">
        <w:rPr>
          <w:rFonts w:hint="eastAsia"/>
          <w:sz w:val="30"/>
          <w:szCs w:val="30"/>
        </w:rPr>
        <w:t>（三）考核。</w:t>
      </w:r>
      <w:r w:rsidR="00A85C25" w:rsidRPr="00D56A78">
        <w:rPr>
          <w:rFonts w:hint="eastAsia"/>
          <w:sz w:val="30"/>
          <w:szCs w:val="30"/>
        </w:rPr>
        <w:t>对学科负责人的考核以其履行岗位职责和完成学科建设任务的情况为依据。学科负责人每年参加学院组织的年度考核，聘期结束前学院应对其进行聘期考核。年度</w:t>
      </w:r>
      <w:r w:rsidR="00A85C25" w:rsidRPr="00D56A78">
        <w:rPr>
          <w:sz w:val="30"/>
          <w:szCs w:val="30"/>
        </w:rPr>
        <w:t>考核优秀的</w:t>
      </w:r>
      <w:r w:rsidR="00A85C25" w:rsidRPr="00D56A78">
        <w:rPr>
          <w:rFonts w:hint="eastAsia"/>
          <w:sz w:val="30"/>
          <w:szCs w:val="30"/>
        </w:rPr>
        <w:t>核拨</w:t>
      </w:r>
      <w:r w:rsidR="002B0CBE" w:rsidRPr="00D56A78">
        <w:rPr>
          <w:sz w:val="30"/>
          <w:szCs w:val="30"/>
        </w:rPr>
        <w:t>0.3</w:t>
      </w:r>
      <w:r w:rsidR="00A85C25" w:rsidRPr="00D56A78">
        <w:rPr>
          <w:sz w:val="30"/>
          <w:szCs w:val="30"/>
        </w:rPr>
        <w:t>个教学编制，考核合格的</w:t>
      </w:r>
      <w:r w:rsidR="00A85C25" w:rsidRPr="00D56A78">
        <w:rPr>
          <w:rFonts w:hint="eastAsia"/>
          <w:sz w:val="30"/>
          <w:szCs w:val="30"/>
        </w:rPr>
        <w:t>核拨</w:t>
      </w:r>
      <w:r w:rsidR="002B0CBE" w:rsidRPr="00D56A78">
        <w:rPr>
          <w:sz w:val="30"/>
          <w:szCs w:val="30"/>
        </w:rPr>
        <w:t>0.2</w:t>
      </w:r>
      <w:r w:rsidR="002B0CBE" w:rsidRPr="00D56A78">
        <w:rPr>
          <w:sz w:val="30"/>
          <w:szCs w:val="30"/>
        </w:rPr>
        <w:t>个</w:t>
      </w:r>
      <w:r w:rsidR="00A85C25" w:rsidRPr="00D56A78">
        <w:rPr>
          <w:rFonts w:hint="eastAsia"/>
          <w:sz w:val="30"/>
          <w:szCs w:val="30"/>
        </w:rPr>
        <w:t>教学</w:t>
      </w:r>
      <w:r w:rsidR="002B0CBE" w:rsidRPr="00D56A78">
        <w:rPr>
          <w:sz w:val="30"/>
          <w:szCs w:val="30"/>
        </w:rPr>
        <w:t>编制</w:t>
      </w:r>
      <w:r w:rsidR="00A85C25" w:rsidRPr="00D56A78">
        <w:rPr>
          <w:rFonts w:hint="eastAsia"/>
          <w:sz w:val="30"/>
          <w:szCs w:val="30"/>
        </w:rPr>
        <w:t>。聘期考核优秀的，学院给予奖励。对于没有认真履行职责者，学院将予以解聘。</w:t>
      </w:r>
    </w:p>
    <w:p w:rsidR="00045E0B" w:rsidRPr="00D56A78" w:rsidRDefault="00045E0B" w:rsidP="00D222C1">
      <w:pPr>
        <w:ind w:firstLine="420"/>
        <w:rPr>
          <w:sz w:val="30"/>
          <w:szCs w:val="30"/>
        </w:rPr>
      </w:pPr>
      <w:r w:rsidRPr="00D56A78">
        <w:rPr>
          <w:rFonts w:hint="eastAsia"/>
          <w:sz w:val="30"/>
          <w:szCs w:val="30"/>
        </w:rPr>
        <w:t>四、其他</w:t>
      </w:r>
    </w:p>
    <w:p w:rsidR="00045E0B" w:rsidRDefault="00045E0B" w:rsidP="00D222C1">
      <w:pPr>
        <w:ind w:firstLine="420"/>
        <w:rPr>
          <w:sz w:val="30"/>
          <w:szCs w:val="30"/>
        </w:rPr>
      </w:pPr>
      <w:r w:rsidRPr="00D56A78">
        <w:rPr>
          <w:rFonts w:hint="eastAsia"/>
          <w:sz w:val="30"/>
          <w:szCs w:val="30"/>
        </w:rPr>
        <w:t>本办法自</w:t>
      </w:r>
      <w:r w:rsidR="00D56A78">
        <w:rPr>
          <w:rFonts w:hint="eastAsia"/>
          <w:sz w:val="30"/>
          <w:szCs w:val="30"/>
        </w:rPr>
        <w:t>印发之日</w:t>
      </w:r>
      <w:r w:rsidRPr="00D56A78">
        <w:rPr>
          <w:rFonts w:hint="eastAsia"/>
          <w:sz w:val="30"/>
          <w:szCs w:val="30"/>
        </w:rPr>
        <w:t>起实施。</w:t>
      </w:r>
    </w:p>
    <w:p w:rsidR="00CB1A2E" w:rsidRDefault="00CB1A2E" w:rsidP="00D222C1">
      <w:pPr>
        <w:ind w:firstLine="420"/>
        <w:rPr>
          <w:sz w:val="30"/>
          <w:szCs w:val="30"/>
        </w:rPr>
      </w:pPr>
    </w:p>
    <w:p w:rsidR="00CB1A2E" w:rsidRDefault="00CB1A2E" w:rsidP="00D222C1">
      <w:pPr>
        <w:ind w:firstLine="420"/>
        <w:rPr>
          <w:sz w:val="30"/>
          <w:szCs w:val="30"/>
        </w:rPr>
      </w:pPr>
    </w:p>
    <w:p w:rsidR="0026140F" w:rsidRDefault="0026140F" w:rsidP="00D222C1">
      <w:pPr>
        <w:ind w:firstLine="420"/>
        <w:rPr>
          <w:sz w:val="30"/>
          <w:szCs w:val="30"/>
        </w:rPr>
      </w:pPr>
    </w:p>
    <w:p w:rsidR="0026140F" w:rsidRDefault="0026140F" w:rsidP="00D222C1">
      <w:pPr>
        <w:ind w:firstLine="420"/>
        <w:rPr>
          <w:sz w:val="30"/>
          <w:szCs w:val="30"/>
        </w:rPr>
      </w:pPr>
    </w:p>
    <w:p w:rsidR="0026140F" w:rsidRDefault="0026140F" w:rsidP="00D222C1">
      <w:pPr>
        <w:ind w:firstLine="420"/>
        <w:rPr>
          <w:sz w:val="30"/>
          <w:szCs w:val="30"/>
        </w:rPr>
      </w:pPr>
    </w:p>
    <w:sectPr w:rsidR="0026140F" w:rsidSect="0026140F">
      <w:footerReference w:type="default" r:id="rId6"/>
      <w:pgSz w:w="11906" w:h="16838"/>
      <w:pgMar w:top="1440" w:right="1531" w:bottom="1440" w:left="164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1B89" w:rsidRDefault="002A1B89" w:rsidP="00871B80">
      <w:r>
        <w:separator/>
      </w:r>
    </w:p>
  </w:endnote>
  <w:endnote w:type="continuationSeparator" w:id="1">
    <w:p w:rsidR="002A1B89" w:rsidRDefault="002A1B89" w:rsidP="00871B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28693"/>
      <w:docPartObj>
        <w:docPartGallery w:val="Page Numbers (Bottom of Page)"/>
        <w:docPartUnique/>
      </w:docPartObj>
    </w:sdtPr>
    <w:sdtContent>
      <w:p w:rsidR="00BE052F" w:rsidRDefault="00DF3F8C">
        <w:pPr>
          <w:pStyle w:val="a5"/>
          <w:jc w:val="center"/>
        </w:pPr>
        <w:fldSimple w:instr=" PAGE   \* MERGEFORMAT ">
          <w:r w:rsidR="00603948" w:rsidRPr="00603948">
            <w:rPr>
              <w:noProof/>
              <w:lang w:val="zh-CN"/>
            </w:rPr>
            <w:t>1</w:t>
          </w:r>
        </w:fldSimple>
      </w:p>
    </w:sdtContent>
  </w:sdt>
  <w:p w:rsidR="00BE052F" w:rsidRDefault="00BE052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1B89" w:rsidRDefault="002A1B89" w:rsidP="00871B80">
      <w:r>
        <w:separator/>
      </w:r>
    </w:p>
  </w:footnote>
  <w:footnote w:type="continuationSeparator" w:id="1">
    <w:p w:rsidR="002A1B89" w:rsidRDefault="002A1B89" w:rsidP="00871B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48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83231"/>
    <w:rsid w:val="000252E2"/>
    <w:rsid w:val="00045E0B"/>
    <w:rsid w:val="00074BE7"/>
    <w:rsid w:val="00112F07"/>
    <w:rsid w:val="00137558"/>
    <w:rsid w:val="00163D8B"/>
    <w:rsid w:val="00176FFA"/>
    <w:rsid w:val="001F0805"/>
    <w:rsid w:val="00205BAD"/>
    <w:rsid w:val="0026140F"/>
    <w:rsid w:val="002A1B89"/>
    <w:rsid w:val="002B0CBE"/>
    <w:rsid w:val="003119D9"/>
    <w:rsid w:val="00325FAB"/>
    <w:rsid w:val="00354B4A"/>
    <w:rsid w:val="003566F4"/>
    <w:rsid w:val="0038194F"/>
    <w:rsid w:val="003A4A1A"/>
    <w:rsid w:val="0046535D"/>
    <w:rsid w:val="004E5E00"/>
    <w:rsid w:val="00512C01"/>
    <w:rsid w:val="00534871"/>
    <w:rsid w:val="005372D0"/>
    <w:rsid w:val="005C7659"/>
    <w:rsid w:val="00603948"/>
    <w:rsid w:val="006103E9"/>
    <w:rsid w:val="00635DC6"/>
    <w:rsid w:val="006664E3"/>
    <w:rsid w:val="0066652D"/>
    <w:rsid w:val="0068782F"/>
    <w:rsid w:val="00711DFF"/>
    <w:rsid w:val="00752F2A"/>
    <w:rsid w:val="00767015"/>
    <w:rsid w:val="00770AC2"/>
    <w:rsid w:val="007D2E08"/>
    <w:rsid w:val="007D41CA"/>
    <w:rsid w:val="00871B80"/>
    <w:rsid w:val="00883ADD"/>
    <w:rsid w:val="00946D5D"/>
    <w:rsid w:val="00960B65"/>
    <w:rsid w:val="00985661"/>
    <w:rsid w:val="009F11D1"/>
    <w:rsid w:val="00A01D01"/>
    <w:rsid w:val="00A85C25"/>
    <w:rsid w:val="00BC35DD"/>
    <w:rsid w:val="00BE052F"/>
    <w:rsid w:val="00BF6390"/>
    <w:rsid w:val="00C10359"/>
    <w:rsid w:val="00C83231"/>
    <w:rsid w:val="00C90468"/>
    <w:rsid w:val="00CB1A2E"/>
    <w:rsid w:val="00CC0A62"/>
    <w:rsid w:val="00CD0568"/>
    <w:rsid w:val="00CF29B6"/>
    <w:rsid w:val="00D102EC"/>
    <w:rsid w:val="00D222C1"/>
    <w:rsid w:val="00D56A78"/>
    <w:rsid w:val="00DC40C4"/>
    <w:rsid w:val="00DF3F8C"/>
    <w:rsid w:val="00E96413"/>
    <w:rsid w:val="00EC270A"/>
    <w:rsid w:val="00EE0134"/>
    <w:rsid w:val="00F1028F"/>
    <w:rsid w:val="00F23591"/>
    <w:rsid w:val="00FD78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4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22C1"/>
    <w:pPr>
      <w:ind w:firstLineChars="200" w:firstLine="420"/>
    </w:pPr>
  </w:style>
  <w:style w:type="paragraph" w:styleId="a4">
    <w:name w:val="header"/>
    <w:basedOn w:val="a"/>
    <w:link w:val="Char"/>
    <w:uiPriority w:val="99"/>
    <w:semiHidden/>
    <w:unhideWhenUsed/>
    <w:rsid w:val="00871B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871B80"/>
    <w:rPr>
      <w:sz w:val="18"/>
      <w:szCs w:val="18"/>
    </w:rPr>
  </w:style>
  <w:style w:type="paragraph" w:styleId="a5">
    <w:name w:val="footer"/>
    <w:basedOn w:val="a"/>
    <w:link w:val="Char0"/>
    <w:uiPriority w:val="99"/>
    <w:unhideWhenUsed/>
    <w:rsid w:val="00871B80"/>
    <w:pPr>
      <w:tabs>
        <w:tab w:val="center" w:pos="4153"/>
        <w:tab w:val="right" w:pos="8306"/>
      </w:tabs>
      <w:snapToGrid w:val="0"/>
      <w:jc w:val="left"/>
    </w:pPr>
    <w:rPr>
      <w:sz w:val="18"/>
      <w:szCs w:val="18"/>
    </w:rPr>
  </w:style>
  <w:style w:type="character" w:customStyle="1" w:styleId="Char0">
    <w:name w:val="页脚 Char"/>
    <w:basedOn w:val="a0"/>
    <w:link w:val="a5"/>
    <w:uiPriority w:val="99"/>
    <w:rsid w:val="00871B80"/>
    <w:rPr>
      <w:sz w:val="18"/>
      <w:szCs w:val="18"/>
    </w:rPr>
  </w:style>
  <w:style w:type="paragraph" w:styleId="a6">
    <w:name w:val="Document Map"/>
    <w:basedOn w:val="a"/>
    <w:link w:val="Char1"/>
    <w:uiPriority w:val="99"/>
    <w:semiHidden/>
    <w:unhideWhenUsed/>
    <w:rsid w:val="00C10359"/>
    <w:rPr>
      <w:rFonts w:ascii="宋体" w:eastAsia="宋体"/>
      <w:sz w:val="18"/>
      <w:szCs w:val="18"/>
    </w:rPr>
  </w:style>
  <w:style w:type="character" w:customStyle="1" w:styleId="Char1">
    <w:name w:val="文档结构图 Char"/>
    <w:basedOn w:val="a0"/>
    <w:link w:val="a6"/>
    <w:uiPriority w:val="99"/>
    <w:semiHidden/>
    <w:rsid w:val="00C10359"/>
    <w:rPr>
      <w:rFonts w:ascii="宋体" w:eastAsia="宋体"/>
      <w:sz w:val="18"/>
      <w:szCs w:val="18"/>
    </w:rPr>
  </w:style>
  <w:style w:type="character" w:styleId="a7">
    <w:name w:val="annotation reference"/>
    <w:basedOn w:val="a0"/>
    <w:uiPriority w:val="99"/>
    <w:semiHidden/>
    <w:unhideWhenUsed/>
    <w:rsid w:val="00A01D01"/>
    <w:rPr>
      <w:sz w:val="21"/>
      <w:szCs w:val="21"/>
    </w:rPr>
  </w:style>
  <w:style w:type="paragraph" w:styleId="a8">
    <w:name w:val="annotation text"/>
    <w:basedOn w:val="a"/>
    <w:link w:val="Char2"/>
    <w:uiPriority w:val="99"/>
    <w:semiHidden/>
    <w:unhideWhenUsed/>
    <w:rsid w:val="00A01D01"/>
    <w:pPr>
      <w:jc w:val="left"/>
    </w:pPr>
  </w:style>
  <w:style w:type="character" w:customStyle="1" w:styleId="Char2">
    <w:name w:val="批注文字 Char"/>
    <w:basedOn w:val="a0"/>
    <w:link w:val="a8"/>
    <w:uiPriority w:val="99"/>
    <w:semiHidden/>
    <w:rsid w:val="00A01D01"/>
  </w:style>
  <w:style w:type="paragraph" w:styleId="a9">
    <w:name w:val="annotation subject"/>
    <w:basedOn w:val="a8"/>
    <w:next w:val="a8"/>
    <w:link w:val="Char3"/>
    <w:uiPriority w:val="99"/>
    <w:semiHidden/>
    <w:unhideWhenUsed/>
    <w:rsid w:val="00A01D01"/>
    <w:rPr>
      <w:b/>
      <w:bCs/>
    </w:rPr>
  </w:style>
  <w:style w:type="character" w:customStyle="1" w:styleId="Char3">
    <w:name w:val="批注主题 Char"/>
    <w:basedOn w:val="Char2"/>
    <w:link w:val="a9"/>
    <w:uiPriority w:val="99"/>
    <w:semiHidden/>
    <w:rsid w:val="00A01D01"/>
    <w:rPr>
      <w:b/>
      <w:bCs/>
    </w:rPr>
  </w:style>
  <w:style w:type="paragraph" w:styleId="aa">
    <w:name w:val="Balloon Text"/>
    <w:basedOn w:val="a"/>
    <w:link w:val="Char4"/>
    <w:uiPriority w:val="99"/>
    <w:semiHidden/>
    <w:unhideWhenUsed/>
    <w:rsid w:val="00A01D01"/>
    <w:rPr>
      <w:sz w:val="18"/>
      <w:szCs w:val="18"/>
    </w:rPr>
  </w:style>
  <w:style w:type="character" w:customStyle="1" w:styleId="Char4">
    <w:name w:val="批注框文本 Char"/>
    <w:basedOn w:val="a0"/>
    <w:link w:val="aa"/>
    <w:uiPriority w:val="99"/>
    <w:semiHidden/>
    <w:rsid w:val="00A01D01"/>
    <w:rPr>
      <w:sz w:val="18"/>
      <w:szCs w:val="18"/>
    </w:rPr>
  </w:style>
  <w:style w:type="table" w:styleId="ab">
    <w:name w:val="Table Grid"/>
    <w:basedOn w:val="a1"/>
    <w:uiPriority w:val="59"/>
    <w:rsid w:val="00CB1A2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
    <w:name w:val="Hyperlink"/>
    <w:basedOn w:val="a0"/>
    <w:uiPriority w:val="99"/>
    <w:unhideWhenUsed/>
    <w:rsid w:val="003A4A1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378</TotalTime>
  <Pages>3</Pages>
  <Words>200</Words>
  <Characters>1146</Characters>
  <Application>Microsoft Office Word</Application>
  <DocSecurity>0</DocSecurity>
  <Lines>9</Lines>
  <Paragraphs>2</Paragraphs>
  <ScaleCrop>false</ScaleCrop>
  <Company>Microsoft</Company>
  <LinksUpToDate>false</LinksUpToDate>
  <CharactersWithSpaces>1344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25</cp:revision>
  <cp:lastPrinted>2016-09-22T06:51:00Z</cp:lastPrinted>
  <dcterms:created xsi:type="dcterms:W3CDTF">2016-09-11T09:11:00Z</dcterms:created>
  <dcterms:modified xsi:type="dcterms:W3CDTF">2016-10-17T03:16:00Z</dcterms:modified>
</cp:coreProperties>
</file>